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79" w:tblpY="177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6"/>
        <w:gridCol w:w="900"/>
        <w:gridCol w:w="1512"/>
        <w:gridCol w:w="93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"/>
              </w:rPr>
              <w:t>第七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"/>
              </w:rPr>
              <w:t>单元研讨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单元名称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第七单元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学科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四语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地点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四楼会议室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主讲者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胡梦瑶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5月8日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学校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武实小分校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研讨记录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单元内容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、爱因斯坦和小女孩》《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、宋庆龄故居的樟树》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,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《2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、黄河的主人》《习作七》《练习七》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单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元目标</w:t>
            </w:r>
            <w:r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1.学会本单元的生字，会认的字，理解由生字组成的词语。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2.正确、流利、有感情地朗读课文，背诵课文。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3.培养学生良好的阅读能力，一定的分析文字，解决问题的能力。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4.通过文本的学习，走进作者，了解文本所要表达的思想感情，提升学生的人格魅力。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单元重难点</w:t>
            </w:r>
            <w:r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1．理解由生字组成的词语。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2.能抓住关键句子，抓住学习中的疑点，边读边想，体会人物的思想感情。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3.体会爱因斯坦热爱科学事业、谦虚好学的品质以及小女孩的活泼、率真。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4.抓住关键词语，来理解、感悟樟树的“勃勃生机”。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教学准备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ab/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多媒体课件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课时安排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0"/>
                <w:lang w:val="en-US" w:eastAsia="zh-CN" w:bidi="ar"/>
              </w:rPr>
              <w:t>课时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81C32"/>
    <w:rsid w:val="45366D4D"/>
    <w:rsid w:val="4A281C32"/>
    <w:rsid w:val="5CE62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2017-02-14T07:44:00Z</dcterms:created>
  <dc:creator>jiangying</dc:creator>
  <cp:lastModifiedBy>许懒懒</cp:lastModifiedBy>
  <dcterms:modified xsi:type="dcterms:W3CDTF">2018-06-12T03:28:04Z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