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C" w:rsidRPr="00174271" w:rsidRDefault="00174271" w:rsidP="00174271">
      <w:r>
        <w:rPr>
          <w:rFonts w:ascii="Verdana" w:hAnsi="Verdana"/>
          <w:color w:val="444444"/>
          <w:szCs w:val="21"/>
        </w:rPr>
        <w:br/>
      </w:r>
      <w:r>
        <w:rPr>
          <w:rFonts w:ascii="Verdana" w:hAnsi="Verdana"/>
          <w:color w:val="444444"/>
          <w:szCs w:val="21"/>
          <w:shd w:val="clear" w:color="auto" w:fill="FFFFFF"/>
        </w:rPr>
        <w:t>      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马</w:t>
      </w:r>
      <w:r>
        <w:rPr>
          <w:rFonts w:ascii="Verdana" w:hAnsi="Verdana"/>
          <w:color w:val="444444"/>
          <w:szCs w:val="21"/>
          <w:shd w:val="clear" w:color="auto" w:fill="FFFFFF"/>
        </w:rPr>
        <w:t>老师教《螳螂捕蝉》并没有</w:t>
      </w:r>
      <w:r>
        <w:rPr>
          <w:rFonts w:ascii="Verdana" w:hAnsi="Verdana"/>
          <w:color w:val="444444"/>
          <w:szCs w:val="21"/>
          <w:shd w:val="clear" w:color="auto" w:fill="FFFFFF"/>
        </w:rPr>
        <w:t>“</w:t>
      </w:r>
      <w:r>
        <w:rPr>
          <w:rFonts w:ascii="Verdana" w:hAnsi="Verdana"/>
          <w:color w:val="444444"/>
          <w:szCs w:val="21"/>
          <w:shd w:val="clear" w:color="auto" w:fill="FFFFFF"/>
        </w:rPr>
        <w:t>循规蹈矩</w:t>
      </w:r>
      <w:r>
        <w:rPr>
          <w:rFonts w:ascii="Verdana" w:hAnsi="Verdana"/>
          <w:color w:val="444444"/>
          <w:szCs w:val="21"/>
          <w:shd w:val="clear" w:color="auto" w:fill="FFFFFF"/>
        </w:rPr>
        <w:t>”</w:t>
      </w:r>
      <w:r>
        <w:rPr>
          <w:rFonts w:ascii="Verdana" w:hAnsi="Verdana"/>
          <w:color w:val="444444"/>
          <w:szCs w:val="21"/>
          <w:shd w:val="clear" w:color="auto" w:fill="FFFFFF"/>
        </w:rPr>
        <w:t>逐段教学，而是从学生阅读心理出发，根据教材本身特点，大胆地重组教学内容，一节课就那么几个教学环节，十分简洁，却又</w:t>
      </w:r>
      <w:r>
        <w:rPr>
          <w:rFonts w:ascii="Verdana" w:hAnsi="Verdana"/>
          <w:color w:val="444444"/>
          <w:szCs w:val="21"/>
          <w:shd w:val="clear" w:color="auto" w:fill="FFFFFF"/>
        </w:rPr>
        <w:t>“</w:t>
      </w:r>
      <w:r>
        <w:rPr>
          <w:rFonts w:ascii="Verdana" w:hAnsi="Verdana"/>
          <w:color w:val="444444"/>
          <w:szCs w:val="21"/>
          <w:shd w:val="clear" w:color="auto" w:fill="FFFFFF"/>
        </w:rPr>
        <w:t>针针见血</w:t>
      </w:r>
      <w:r>
        <w:rPr>
          <w:rFonts w:ascii="Verdana" w:hAnsi="Verdana"/>
          <w:color w:val="444444"/>
          <w:szCs w:val="21"/>
          <w:shd w:val="clear" w:color="auto" w:fill="FFFFFF"/>
        </w:rPr>
        <w:t>”</w:t>
      </w:r>
      <w:r>
        <w:rPr>
          <w:rFonts w:ascii="Verdana" w:hAnsi="Verdana"/>
          <w:color w:val="444444"/>
          <w:szCs w:val="21"/>
          <w:shd w:val="clear" w:color="auto" w:fill="FFFFFF"/>
        </w:rPr>
        <w:t>，把教学重难点</w:t>
      </w:r>
      <w:r>
        <w:rPr>
          <w:rFonts w:ascii="Verdana" w:hAnsi="Verdana"/>
          <w:color w:val="444444"/>
          <w:szCs w:val="21"/>
          <w:shd w:val="clear" w:color="auto" w:fill="FFFFFF"/>
        </w:rPr>
        <w:t>—</w:t>
      </w:r>
      <w:r>
        <w:rPr>
          <w:rFonts w:ascii="Verdana" w:hAnsi="Verdana"/>
          <w:color w:val="444444"/>
          <w:szCs w:val="21"/>
          <w:shd w:val="clear" w:color="auto" w:fill="FFFFFF"/>
        </w:rPr>
        <w:t>一落实解决：（</w:t>
      </w:r>
      <w:r>
        <w:rPr>
          <w:rFonts w:ascii="Verdana" w:hAnsi="Verdana"/>
          <w:color w:val="444444"/>
          <w:szCs w:val="21"/>
          <w:shd w:val="clear" w:color="auto" w:fill="FFFFFF"/>
        </w:rPr>
        <w:t>1</w:t>
      </w:r>
      <w:r>
        <w:rPr>
          <w:rFonts w:ascii="Verdana" w:hAnsi="Verdana"/>
          <w:color w:val="444444"/>
          <w:szCs w:val="21"/>
          <w:shd w:val="clear" w:color="auto" w:fill="FFFFFF"/>
        </w:rPr>
        <w:t>）默写四组词语（分别是：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①</w:t>
      </w:r>
      <w:r>
        <w:rPr>
          <w:rFonts w:ascii="Verdana" w:hAnsi="Verdana"/>
          <w:color w:val="444444"/>
          <w:szCs w:val="21"/>
          <w:shd w:val="clear" w:color="auto" w:fill="FFFFFF"/>
        </w:rPr>
        <w:t>蝉悠闲自由自在；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②</w:t>
      </w:r>
      <w:r>
        <w:rPr>
          <w:rFonts w:ascii="Verdana" w:hAnsi="Verdana"/>
          <w:color w:val="444444"/>
          <w:szCs w:val="21"/>
          <w:shd w:val="clear" w:color="auto" w:fill="FFFFFF"/>
        </w:rPr>
        <w:t>螳螂拱着身子举起前爪；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③</w:t>
      </w:r>
      <w:r>
        <w:rPr>
          <w:rFonts w:ascii="Verdana" w:hAnsi="Verdana"/>
          <w:color w:val="444444"/>
          <w:szCs w:val="21"/>
          <w:shd w:val="clear" w:color="auto" w:fill="FFFFFF"/>
        </w:rPr>
        <w:t>黄雀伸长脖子正要啄食；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④</w:t>
      </w:r>
      <w:r>
        <w:rPr>
          <w:rFonts w:ascii="Verdana" w:hAnsi="Verdana"/>
          <w:color w:val="444444"/>
          <w:szCs w:val="21"/>
          <w:shd w:val="clear" w:color="auto" w:fill="FFFFFF"/>
        </w:rPr>
        <w:t>侍奉吴王的少年拿着弹弓瞄准），然后听老师讲</w:t>
      </w:r>
      <w:r>
        <w:rPr>
          <w:rFonts w:ascii="Verdana" w:hAnsi="Verdana"/>
          <w:color w:val="444444"/>
          <w:szCs w:val="21"/>
          <w:shd w:val="clear" w:color="auto" w:fill="FFFFFF"/>
        </w:rPr>
        <w:t>“</w:t>
      </w:r>
      <w:r>
        <w:rPr>
          <w:rFonts w:ascii="Verdana" w:hAnsi="Verdana"/>
          <w:color w:val="444444"/>
          <w:szCs w:val="21"/>
          <w:shd w:val="clear" w:color="auto" w:fill="FFFFFF"/>
        </w:rPr>
        <w:t>螳螂捕蝉</w:t>
      </w:r>
      <w:r>
        <w:rPr>
          <w:rFonts w:ascii="Verdana" w:hAnsi="Verdana"/>
          <w:color w:val="444444"/>
          <w:szCs w:val="21"/>
          <w:shd w:val="clear" w:color="auto" w:fill="FFFFFF"/>
        </w:rPr>
        <w:t>”</w:t>
      </w:r>
      <w:r>
        <w:rPr>
          <w:rFonts w:ascii="Verdana" w:hAnsi="Verdana"/>
          <w:color w:val="444444"/>
          <w:szCs w:val="21"/>
          <w:shd w:val="clear" w:color="auto" w:fill="FFFFFF"/>
        </w:rPr>
        <w:t>的故事并进行复述，最好能用上默写的几组词语；</w:t>
      </w:r>
      <w:r>
        <w:rPr>
          <w:rFonts w:ascii="宋体" w:eastAsia="宋体" w:hAnsi="宋体" w:cs="宋体" w:hint="eastAsia"/>
          <w:color w:val="444444"/>
          <w:szCs w:val="21"/>
          <w:shd w:val="clear" w:color="auto" w:fill="FFFFFF"/>
        </w:rPr>
        <w:t>③</w:t>
      </w:r>
      <w:r>
        <w:rPr>
          <w:rFonts w:ascii="Verdana" w:hAnsi="Verdana"/>
          <w:color w:val="444444"/>
          <w:szCs w:val="21"/>
          <w:shd w:val="clear" w:color="auto" w:fill="FFFFFF"/>
        </w:rPr>
        <w:t>）完整地读课文，引导学生联系上下文理解</w:t>
      </w:r>
      <w:r>
        <w:rPr>
          <w:rFonts w:ascii="Verdana" w:hAnsi="Verdana"/>
          <w:color w:val="444444"/>
          <w:szCs w:val="21"/>
          <w:shd w:val="clear" w:color="auto" w:fill="FFFFFF"/>
        </w:rPr>
        <w:t>“</w:t>
      </w:r>
      <w:r>
        <w:rPr>
          <w:rFonts w:ascii="Verdana" w:hAnsi="Verdana"/>
          <w:color w:val="444444"/>
          <w:szCs w:val="21"/>
          <w:shd w:val="clear" w:color="auto" w:fill="FFFFFF"/>
        </w:rPr>
        <w:t>恍然大悟</w:t>
      </w:r>
      <w:r>
        <w:rPr>
          <w:rFonts w:ascii="Verdana" w:hAnsi="Verdana"/>
          <w:color w:val="444444"/>
          <w:szCs w:val="21"/>
          <w:shd w:val="clear" w:color="auto" w:fill="FFFFFF"/>
        </w:rPr>
        <w:t>”</w:t>
      </w:r>
      <w:r>
        <w:rPr>
          <w:rFonts w:ascii="Verdana" w:hAnsi="Verdana"/>
          <w:color w:val="444444"/>
          <w:szCs w:val="21"/>
          <w:shd w:val="clear" w:color="auto" w:fill="FFFFFF"/>
        </w:rPr>
        <w:t>的意思，学生质疑后讨论一个问题：那个少年为什么不在大庭广众之下对吴王讲这个故事？由此感悟到少年是智劝；（</w:t>
      </w:r>
      <w:r>
        <w:rPr>
          <w:rFonts w:ascii="Verdana" w:hAnsi="Verdana"/>
          <w:color w:val="444444"/>
          <w:szCs w:val="21"/>
          <w:shd w:val="clear" w:color="auto" w:fill="FFFFFF"/>
        </w:rPr>
        <w:t>3</w:t>
      </w:r>
      <w:r>
        <w:rPr>
          <w:rFonts w:ascii="Verdana" w:hAnsi="Verdana"/>
          <w:color w:val="444444"/>
          <w:szCs w:val="21"/>
          <w:shd w:val="clear" w:color="auto" w:fill="FFFFFF"/>
        </w:rPr>
        <w:t>）课文表演，</w:t>
      </w:r>
      <w:proofErr w:type="gramStart"/>
      <w:r>
        <w:rPr>
          <w:rFonts w:ascii="Verdana" w:hAnsi="Verdana"/>
          <w:color w:val="444444"/>
          <w:szCs w:val="21"/>
          <w:shd w:val="clear" w:color="auto" w:fill="FFFFFF"/>
        </w:rPr>
        <w:t>先练读对话</w:t>
      </w:r>
      <w:proofErr w:type="gramEnd"/>
      <w:r>
        <w:rPr>
          <w:rFonts w:ascii="Verdana" w:hAnsi="Verdana"/>
          <w:color w:val="444444"/>
          <w:szCs w:val="21"/>
          <w:shd w:val="clear" w:color="auto" w:fill="FFFFFF"/>
        </w:rPr>
        <w:t>，再每个人就当时情境写台词，两位学生上台做</w:t>
      </w:r>
      <w:r>
        <w:rPr>
          <w:rFonts w:ascii="Verdana" w:hAnsi="Verdana"/>
          <w:color w:val="444444"/>
          <w:szCs w:val="21"/>
          <w:shd w:val="clear" w:color="auto" w:fill="FFFFFF"/>
        </w:rPr>
        <w:t>“</w:t>
      </w:r>
      <w:r>
        <w:rPr>
          <w:rFonts w:ascii="Verdana" w:hAnsi="Verdana"/>
          <w:color w:val="444444"/>
          <w:szCs w:val="21"/>
          <w:shd w:val="clear" w:color="auto" w:fill="FFFFFF"/>
        </w:rPr>
        <w:t>吴王</w:t>
      </w:r>
      <w:r>
        <w:rPr>
          <w:rFonts w:ascii="Verdana" w:hAnsi="Verdana"/>
          <w:color w:val="444444"/>
          <w:szCs w:val="21"/>
          <w:shd w:val="clear" w:color="auto" w:fill="FFFFFF"/>
        </w:rPr>
        <w:t>”</w:t>
      </w:r>
      <w:r>
        <w:rPr>
          <w:rFonts w:ascii="Verdana" w:hAnsi="Verdana"/>
          <w:color w:val="444444"/>
          <w:szCs w:val="21"/>
          <w:shd w:val="clear" w:color="auto" w:fill="FFFFFF"/>
        </w:rPr>
        <w:t>和</w:t>
      </w:r>
      <w:r>
        <w:rPr>
          <w:rFonts w:ascii="Verdana" w:hAnsi="Verdana"/>
          <w:color w:val="444444"/>
          <w:szCs w:val="21"/>
          <w:shd w:val="clear" w:color="auto" w:fill="FFFFFF"/>
        </w:rPr>
        <w:t>“</w:t>
      </w:r>
      <w:r>
        <w:rPr>
          <w:rFonts w:ascii="Verdana" w:hAnsi="Verdana"/>
          <w:color w:val="444444"/>
          <w:szCs w:val="21"/>
          <w:shd w:val="clear" w:color="auto" w:fill="FFFFFF"/>
        </w:rPr>
        <w:t>少年</w:t>
      </w:r>
      <w:r>
        <w:rPr>
          <w:rFonts w:ascii="Verdana" w:hAnsi="Verdana"/>
          <w:color w:val="444444"/>
          <w:szCs w:val="21"/>
          <w:shd w:val="clear" w:color="auto" w:fill="FFFFFF"/>
        </w:rPr>
        <w:t>”</w:t>
      </w:r>
      <w:r>
        <w:rPr>
          <w:rFonts w:ascii="Verdana" w:hAnsi="Verdana"/>
          <w:color w:val="444444"/>
          <w:szCs w:val="21"/>
          <w:shd w:val="clear" w:color="auto" w:fill="FFFFFF"/>
        </w:rPr>
        <w:t>，其他人做导演。整个课堂教学环节安排新颖独特，虽然改变了课文的</w:t>
      </w:r>
      <w:r>
        <w:rPr>
          <w:rFonts w:ascii="Verdana" w:hAnsi="Verdana"/>
          <w:color w:val="444444"/>
          <w:szCs w:val="21"/>
          <w:shd w:val="clear" w:color="auto" w:fill="FFFFFF"/>
        </w:rPr>
        <w:t>“</w:t>
      </w:r>
      <w:r>
        <w:rPr>
          <w:rFonts w:ascii="Verdana" w:hAnsi="Verdana"/>
          <w:color w:val="444444"/>
          <w:szCs w:val="21"/>
          <w:shd w:val="clear" w:color="auto" w:fill="FFFFFF"/>
        </w:rPr>
        <w:t>序</w:t>
      </w:r>
      <w:r>
        <w:rPr>
          <w:rFonts w:ascii="Verdana" w:hAnsi="Verdana"/>
          <w:color w:val="444444"/>
          <w:szCs w:val="21"/>
          <w:shd w:val="clear" w:color="auto" w:fill="FFFFFF"/>
        </w:rPr>
        <w:t>”</w:t>
      </w:r>
      <w:r>
        <w:rPr>
          <w:rFonts w:ascii="Verdana" w:hAnsi="Verdana"/>
          <w:color w:val="444444"/>
          <w:szCs w:val="21"/>
          <w:shd w:val="clear" w:color="auto" w:fill="FFFFFF"/>
        </w:rPr>
        <w:t>，但以发展语言理解和运用能力为主线，科学合理地安排了听、说、读、写、思等语文实践活动，特别是匠心独具地把朗读、感悟、</w:t>
      </w:r>
      <w:proofErr w:type="gramStart"/>
      <w:r>
        <w:rPr>
          <w:rFonts w:ascii="Verdana" w:hAnsi="Verdana"/>
          <w:color w:val="444444"/>
          <w:szCs w:val="21"/>
          <w:shd w:val="clear" w:color="auto" w:fill="FFFFFF"/>
        </w:rPr>
        <w:t>想像</w:t>
      </w:r>
      <w:proofErr w:type="gramEnd"/>
      <w:r>
        <w:rPr>
          <w:rFonts w:ascii="Verdana" w:hAnsi="Verdana"/>
          <w:color w:val="444444"/>
          <w:szCs w:val="21"/>
          <w:shd w:val="clear" w:color="auto" w:fill="FFFFFF"/>
        </w:rPr>
        <w:t>、复述等整合成几个生动活泼的综合的板块，使学生在层次分明的实践中得到了全面的训练和整体的发展，真正地达到了以简驭繁、以一当十、事半功倍的效果。</w:t>
      </w:r>
      <w:r>
        <w:rPr>
          <w:rFonts w:ascii="Verdana" w:hAnsi="Verdana"/>
          <w:color w:val="444444"/>
          <w:szCs w:val="21"/>
        </w:rPr>
        <w:br/>
      </w:r>
    </w:p>
    <w:sectPr w:rsidR="00AE639C" w:rsidRPr="00174271" w:rsidSect="00AE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E4" w:rsidRDefault="00E849E4" w:rsidP="00761AC1">
      <w:r>
        <w:separator/>
      </w:r>
    </w:p>
  </w:endnote>
  <w:endnote w:type="continuationSeparator" w:id="0">
    <w:p w:rsidR="00E849E4" w:rsidRDefault="00E849E4" w:rsidP="0076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E4" w:rsidRDefault="00E849E4" w:rsidP="00761AC1">
      <w:r>
        <w:separator/>
      </w:r>
    </w:p>
  </w:footnote>
  <w:footnote w:type="continuationSeparator" w:id="0">
    <w:p w:rsidR="00E849E4" w:rsidRDefault="00E849E4" w:rsidP="00761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AC1"/>
    <w:rsid w:val="00000306"/>
    <w:rsid w:val="00174271"/>
    <w:rsid w:val="00490193"/>
    <w:rsid w:val="00761AC1"/>
    <w:rsid w:val="00A105C5"/>
    <w:rsid w:val="00AE639C"/>
    <w:rsid w:val="00CB5426"/>
    <w:rsid w:val="00D434EB"/>
    <w:rsid w:val="00E849E4"/>
    <w:rsid w:val="00F1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2017-05-18T03:11:00Z</dcterms:created>
  <dcterms:modified xsi:type="dcterms:W3CDTF">2018-05-21T00:13:00Z</dcterms:modified>
</cp:coreProperties>
</file>