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 w:cs="楷体_GB2312"/>
          <w:bCs/>
          <w:szCs w:val="21"/>
        </w:rPr>
      </w:pPr>
      <w:r>
        <w:rPr>
          <w:rFonts w:hint="eastAsia" w:ascii="宋体" w:hAnsi="宋体" w:cs="楷体_GB2312"/>
          <w:bCs/>
          <w:szCs w:val="21"/>
        </w:rPr>
        <w:t xml:space="preserve"> </w:t>
      </w:r>
    </w:p>
    <w:tbl>
      <w:tblPr>
        <w:tblStyle w:val="4"/>
        <w:tblW w:w="92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4681"/>
        <w:gridCol w:w="344"/>
        <w:gridCol w:w="556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楷体_GB2312"/>
                <w:b/>
                <w:szCs w:val="21"/>
              </w:rPr>
            </w:pPr>
            <w:r>
              <w:rPr>
                <w:rFonts w:hint="eastAsia" w:ascii="宋体" w:hAnsi="宋体" w:cs="楷体_GB2312"/>
                <w:b/>
                <w:szCs w:val="21"/>
              </w:rPr>
              <w:t>课    题</w:t>
            </w:r>
          </w:p>
        </w:tc>
        <w:tc>
          <w:tcPr>
            <w:tcW w:w="46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84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表面积和体积整理与复习（1）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楷体_GB2312"/>
                <w:b/>
                <w:szCs w:val="21"/>
              </w:rPr>
            </w:pPr>
            <w:r>
              <w:rPr>
                <w:rFonts w:hint="eastAsia" w:ascii="宋体" w:hAnsi="宋体" w:cs="楷体_GB2312"/>
                <w:b/>
                <w:szCs w:val="21"/>
              </w:rPr>
              <w:t xml:space="preserve"> 单元</w:t>
            </w:r>
          </w:p>
        </w:tc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第七单元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楷体_GB2312"/>
                <w:b/>
                <w:szCs w:val="21"/>
              </w:rPr>
            </w:pPr>
            <w:r>
              <w:rPr>
                <w:rFonts w:hint="eastAsia" w:ascii="宋体" w:hAnsi="宋体" w:cs="楷体_GB2312"/>
                <w:b/>
                <w:szCs w:val="21"/>
              </w:rPr>
              <w:t>教学内容</w:t>
            </w:r>
          </w:p>
        </w:tc>
        <w:tc>
          <w:tcPr>
            <w:tcW w:w="46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P94~95“整理与反思”“练习与实践”第1~6题。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楷体_GB2312"/>
                <w:b/>
                <w:szCs w:val="21"/>
              </w:rPr>
            </w:pPr>
            <w:r>
              <w:rPr>
                <w:rFonts w:hint="eastAsia" w:ascii="宋体" w:hAnsi="宋体" w:cs="楷体_GB2312"/>
                <w:b/>
                <w:szCs w:val="21"/>
              </w:rPr>
              <w:t>课时</w:t>
            </w:r>
          </w:p>
        </w:tc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楷体_GB2312"/>
                <w:b/>
                <w:szCs w:val="21"/>
              </w:rPr>
            </w:pPr>
            <w:r>
              <w:rPr>
                <w:rFonts w:hint="eastAsia" w:ascii="宋体" w:hAnsi="宋体" w:cs="楷体_GB2312"/>
                <w:b/>
                <w:szCs w:val="21"/>
              </w:rPr>
              <w:t>教学目标</w:t>
            </w:r>
          </w:p>
        </w:tc>
        <w:tc>
          <w:tcPr>
            <w:tcW w:w="74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1.学生进一步理解立体图形的表面积和体积（容积）的意义，掌握相应的表面积和体积的计算方法，进一步认识常用体积单位及其进率，并掌握体积单位间的简单换算；能应用表面积和体积计算解决相关实际问题。</w:t>
            </w:r>
          </w:p>
          <w:p>
            <w:pPr>
              <w:spacing w:line="240" w:lineRule="exact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2.学生在整理与练习的过程中，进一步培养归纳整理和观察、比较、判断、分析等思维能力，积累数学活动经验，提高分析、解决实际问题的能力，发展空间观念。</w:t>
            </w:r>
          </w:p>
          <w:p>
            <w:pPr>
              <w:spacing w:line="240" w:lineRule="exact"/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3.学生进一步感受数学知识、方法之间的内在联系，初步体会数学知识的特征，提高学习数学的兴趣和学好数学的主动性、积极性。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楷体_GB2312"/>
                <w:b/>
                <w:szCs w:val="21"/>
              </w:rPr>
            </w:pPr>
            <w:r>
              <w:rPr>
                <w:rFonts w:hint="eastAsia" w:ascii="宋体" w:hAnsi="宋体" w:cs="楷体_GB2312"/>
                <w:b/>
                <w:szCs w:val="21"/>
              </w:rPr>
              <w:t>教学重难点</w:t>
            </w:r>
          </w:p>
        </w:tc>
        <w:tc>
          <w:tcPr>
            <w:tcW w:w="74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立体图形体积计算公式及其应用。正确应用所学知识解决实际问题。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楷体_GB2312"/>
                <w:b/>
                <w:szCs w:val="21"/>
              </w:rPr>
            </w:pPr>
            <w:r>
              <w:rPr>
                <w:rFonts w:hint="eastAsia" w:ascii="宋体" w:hAnsi="宋体" w:cs="楷体_GB2312"/>
                <w:b/>
                <w:szCs w:val="21"/>
              </w:rPr>
              <w:t>教学具准备</w:t>
            </w:r>
          </w:p>
        </w:tc>
        <w:tc>
          <w:tcPr>
            <w:tcW w:w="74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楷体_GB2312"/>
                <w:bCs/>
                <w:color w:val="000000"/>
                <w:kern w:val="0"/>
                <w:szCs w:val="21"/>
                <w:lang w:val="en-US" w:eastAsia="zh-CN"/>
              </w:rPr>
              <w:t>PPT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楷体_GB2312"/>
                <w:b/>
                <w:szCs w:val="21"/>
              </w:rPr>
            </w:pPr>
            <w:r>
              <w:rPr>
                <w:rFonts w:hint="eastAsia" w:ascii="宋体" w:hAnsi="宋体" w:cs="楷体_GB2312"/>
                <w:b/>
                <w:szCs w:val="21"/>
              </w:rPr>
              <w:t>资源整合</w:t>
            </w:r>
          </w:p>
        </w:tc>
        <w:tc>
          <w:tcPr>
            <w:tcW w:w="74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楷体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bCs/>
                <w:szCs w:val="21"/>
                <w:lang w:val="en-US" w:eastAsia="zh-CN"/>
              </w:rPr>
              <w:t>补充习题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楷体_GB2312"/>
                <w:b/>
                <w:szCs w:val="21"/>
              </w:rPr>
            </w:pPr>
            <w:r>
              <w:rPr>
                <w:rFonts w:hint="eastAsia" w:ascii="宋体" w:hAnsi="宋体" w:cs="楷体_GB2312"/>
                <w:b/>
                <w:szCs w:val="21"/>
              </w:rPr>
              <w:t>教学过程</w:t>
            </w:r>
          </w:p>
        </w:tc>
        <w:tc>
          <w:tcPr>
            <w:tcW w:w="50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hint="eastAsia" w:hAnsi="宋体" w:cs="楷体_GB2312"/>
                <w:bCs/>
              </w:rPr>
            </w:pPr>
            <w:r>
              <w:rPr>
                <w:rFonts w:hint="eastAsia" w:hAnsi="宋体" w:cs="楷体_GB2312"/>
                <w:bCs/>
              </w:rPr>
              <w:t>教学设计</w:t>
            </w:r>
          </w:p>
        </w:tc>
        <w:tc>
          <w:tcPr>
            <w:tcW w:w="24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hint="eastAsia" w:hAnsi="宋体" w:cs="楷体_GB2312"/>
                <w:bCs/>
              </w:rPr>
            </w:pPr>
            <w:r>
              <w:rPr>
                <w:rFonts w:hint="eastAsia" w:hAnsi="宋体" w:cs="楷体_GB2312"/>
                <w:bCs/>
              </w:rPr>
              <w:t>二度设计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4" w:hRule="atLeast"/>
          <w:jc w:val="center"/>
        </w:trPr>
        <w:tc>
          <w:tcPr>
            <w:tcW w:w="675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一、创设情境，揭示课题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谈话：老师今天带来了一盒同学们经常喝的牛奶，别小看它哦，里面蕴含着很大数学问题呢！请同学们想一想，在生产这样一个长方形牛奶盒的过程中，会有哪些数学问题？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引导学生提出自己的想法。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揭题：刚才同学们说的这些问题都涉及到了它的表面积和体积的知识。今天这节课我们就一起来复习立体图形的表面积和体积。</w:t>
            </w:r>
          </w:p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二、梳理知识，积累经验</w:t>
            </w:r>
          </w:p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 xml:space="preserve">    1．小组整理。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出示4个立体图形，说说各是什么形体，并出示问题：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什么是长方体、正方体和圆柱的表面积？各怎样计算？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（2）什么是物体的体积？什么是容器的容积？常用的体积单位有哪些？相邻单位间的进率各是多少？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（3）常见几种立体图形的体积怎样计算？体积公式的推导过程是怎样的？它们之间有什么联系？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要求：请各个小组观察这几个立体图形，围绕上面三个问题在小组里讨论、交流，进一步理解上面的问题。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2．组织交流。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（1）提问：什么是长方体、正方体和圆柱的表面积？各怎样计算？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追问：圆柱的侧面积怎样计算的？为什么？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想一想，长方体和正方体的侧面展开也是怎样的图形？你发现它们的侧面积可以怎样计算？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（2）提问：什么是物体的体积？什么是容器的容积？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常见的体积单位有哪些？相邻单位间的进率各是多少？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结合学生汇报，教师板书。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（3）提问：常见几种立体图形的体积怎样计算？体积公式的推导过程是怎样的？它们之间有什么联系？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引导：请同学们在课本上填出体积计算公式，同桌互相交流，说说体积公式之间的联系。</w:t>
            </w: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提问：这些体积公式之间哟什么联系？</w:t>
            </w:r>
          </w:p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三、巩固应用，深化提问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1．做“练习与实践”第1题。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学生独立填空。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集体交流，有针对性地选择几题让学生说说是怎样想的。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2．做“练习与实践”第2题。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学生独立完成填空。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集体交流，选择几题让学生说说是怎样思考的。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追问：在体积单位换算时，要注意些什么？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3．做“练习与实践”第4题。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学生列式计算，指名板演。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集体订正，让学生说明思考过程和解答方法。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提问：计算立体图形的体积时，要注意些什么？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4．做“练习与实践”第5题。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指名读题后指名板演，其余做在练习本上。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集体订正，让学生说说列式的理由。</w:t>
            </w:r>
          </w:p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四、课堂总结，布置作业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1．交流总结。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提问：这节课复习了哪些内容？你有什么收获？还有什么要进一步明确的问题吗？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2．课堂作业。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完成“练习与实践”第3、6题。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  <w:r>
              <w:rPr>
                <w:rFonts w:hint="eastAsia" w:ascii="宋体" w:hAnsi="宋体" w:cs="楷体_GB2312"/>
                <w:bCs/>
                <w:szCs w:val="21"/>
              </w:rPr>
              <w:t>教学反思：</w:t>
            </w:r>
          </w:p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 w:cs="楷体_GB2312"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408E"/>
    <w:multiLevelType w:val="multilevel"/>
    <w:tmpl w:val="463C408E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D03F5"/>
    <w:rsid w:val="22ED0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2017-05-17T08:24:00Z</dcterms:created>
  <dc:creator>Administrator</dc:creator>
  <cp:lastModifiedBy>Administrator</cp:lastModifiedBy>
  <dcterms:modified xsi:type="dcterms:W3CDTF">2017-05-17T08:25:58Z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