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灵动课堂教学评价表（语文）</w:t>
      </w:r>
    </w:p>
    <w:p>
      <w:pPr>
        <w:pStyle w:val="15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15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15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15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15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15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15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15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15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15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15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15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15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15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15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15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15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15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15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15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15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15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15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15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15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15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eastAsia="zh-CN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15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15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15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15" w:lineRule="atLeast"/>
              <w:jc w:val="left"/>
              <w:rPr>
                <w:rFonts w:ascii="helvetica" w:hAnsi="helvetica" w:eastAsia="helvetica" w:cs="helvetica"/>
                <w:color w:val="00000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color w:val="000000"/>
                <w:kern w:val="0"/>
                <w:sz w:val="24"/>
                <w:szCs w:val="24"/>
                <w:lang w:val="en-US" w:eastAsia="zh-CN" w:bidi="ar"/>
              </w:rPr>
              <w:t>《大自然的声音》是一篇生动有趣的课文。</w:t>
            </w:r>
            <w:r>
              <w:rPr>
                <w:rFonts w:hint="eastAsia" w:ascii="helvetica" w:hAnsi="helvetica" w:eastAsia="helvetica" w:cs="helvetica"/>
                <w:color w:val="000000"/>
                <w:kern w:val="0"/>
                <w:sz w:val="24"/>
                <w:szCs w:val="24"/>
                <w:lang w:val="en-US" w:eastAsia="zh-CN" w:bidi="ar"/>
              </w:rPr>
              <w:t>杨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color w:val="000000"/>
                <w:kern w:val="0"/>
                <w:sz w:val="24"/>
                <w:szCs w:val="24"/>
                <w:lang w:val="en-US" w:eastAsia="zh-CN" w:bidi="ar"/>
              </w:rPr>
              <w:t>老师的教学设计严谨，素材丰富，准备充足，过渡自然，能引导学生入境、想象，让学生真正地走进大自然，体验大自然，发现大自然，激发学生热爱大自然的感情。教师巧妙的利用网络资源，并且注意象声词的学习。大自然是美丽的、奇妙的，亲近自然是孩子乐此不疲的事情，在大自然中有很多美妙的声音，教师用学生们熟悉的鸟叫声、流水声、风声、雷声、雨声作为探究的对象，让学生静下心来去倾听。</w:t>
            </w:r>
          </w:p>
          <w:p>
            <w:pPr>
              <w:pStyle w:val="15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15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pStyle w:val="15"/>
              <w:snapToGrid w:val="0"/>
              <w:spacing w:line="300" w:lineRule="auto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line="360" w:lineRule="auto"/>
        <w:ind w:left="105" w:leftChars="50" w:right="105" w:rightChars="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《大自然的声音》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三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杨帆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薛艳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</w:p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aHome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o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720"/>
  <w:autoHyphenation/>
  <w:drawingGridHorizontalSpacing w:val="10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A6B0A"/>
    <w:rsid w:val="009B0085"/>
    <w:rsid w:val="00C16957"/>
    <w:rsid w:val="00CE1068"/>
    <w:rsid w:val="00EE22CB"/>
    <w:rsid w:val="00FC31EC"/>
    <w:rsid w:val="00FD4CD4"/>
    <w:rsid w:val="0F1A3811"/>
    <w:rsid w:val="2E737D40"/>
    <w:rsid w:val="4A766284"/>
    <w:rsid w:val="4A923594"/>
    <w:rsid w:val="759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sz w:val="24"/>
      <w:szCs w:val="24"/>
    </w:rPr>
  </w:style>
  <w:style w:type="character" w:styleId="8">
    <w:name w:val="FollowedHyperlink"/>
    <w:basedOn w:val="6"/>
    <w:semiHidden/>
    <w:unhideWhenUsed/>
    <w:uiPriority w:val="99"/>
    <w:rPr>
      <w:color w:val="1A1A1A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uiPriority w:val="99"/>
    <w:rPr>
      <w:i/>
    </w:rPr>
  </w:style>
  <w:style w:type="character" w:styleId="11">
    <w:name w:val="Hyperlink"/>
    <w:basedOn w:val="6"/>
    <w:semiHidden/>
    <w:unhideWhenUsed/>
    <w:uiPriority w:val="99"/>
    <w:rPr>
      <w:color w:val="1A1A1A"/>
      <w:u w:val="none"/>
    </w:rPr>
  </w:style>
  <w:style w:type="character" w:styleId="12">
    <w:name w:val="HTML Code"/>
    <w:basedOn w:val="6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3">
    <w:name w:val="HTML Keyboard"/>
    <w:basedOn w:val="6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14">
    <w:name w:val="HTML Sample"/>
    <w:basedOn w:val="6"/>
    <w:semiHidden/>
    <w:unhideWhenUsed/>
    <w:uiPriority w:val="99"/>
    <w:rPr>
      <w:rFonts w:hint="default" w:ascii="monospace" w:hAnsi="monospace" w:eastAsia="monospace" w:cs="monospace"/>
    </w:rPr>
  </w:style>
  <w:style w:type="paragraph" w:customStyle="1" w:styleId="1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16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569</Characters>
  <Lines>4</Lines>
  <Paragraphs>1</Paragraphs>
  <TotalTime>4092</TotalTime>
  <ScaleCrop>false</ScaleCrop>
  <LinksUpToDate>false</LinksUpToDate>
  <CharactersWithSpaces>667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木易</cp:lastModifiedBy>
  <cp:lastPrinted>2017-07-19T11:01:00Z</cp:lastPrinted>
  <dcterms:modified xsi:type="dcterms:W3CDTF">2020-01-12T23:31:43Z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