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武实小分校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灵动课堂教学评价表（语文）</w:t>
      </w:r>
    </w:p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10"/>
          <w:szCs w:val="10"/>
        </w:rPr>
      </w:pPr>
    </w:p>
    <w:tbl>
      <w:tblPr>
        <w:tblStyle w:val="5"/>
        <w:tblpPr w:rightFromText="2100" w:topFromText="30" w:vertAnchor="text" w:horzAnchor="margin" w:tblpXSpec="center" w:tblpY="458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128"/>
        <w:gridCol w:w="4807"/>
        <w:gridCol w:w="695"/>
        <w:gridCol w:w="694"/>
        <w:gridCol w:w="666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7"/>
              <w:snapToGrid w:val="0"/>
              <w:spacing w:line="300" w:lineRule="auto"/>
              <w:ind w:firstLine="1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评价内容</w:t>
            </w:r>
          </w:p>
        </w:tc>
        <w:tc>
          <w:tcPr>
            <w:tcW w:w="4807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729" w:type="dxa"/>
            <w:gridSpan w:val="4"/>
            <w:vAlign w:val="bottom"/>
          </w:tcPr>
          <w:p>
            <w:pPr>
              <w:pStyle w:val="7"/>
              <w:snapToGrid w:val="0"/>
              <w:spacing w:line="300" w:lineRule="auto"/>
              <w:ind w:firstLine="228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807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firstLine="261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695" w:type="dxa"/>
            <w:vAlign w:val="bottom"/>
          </w:tcPr>
          <w:p>
            <w:pPr>
              <w:pStyle w:val="7"/>
              <w:snapToGrid w:val="0"/>
              <w:spacing w:line="300" w:lineRule="auto"/>
              <w:ind w:left="-44" w:leftChars="-21" w:firstLine="3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7"/>
              <w:snapToGrid w:val="0"/>
              <w:spacing w:line="300" w:lineRule="auto"/>
              <w:ind w:left="-44" w:leftChars="-21" w:firstLine="14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694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666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674" w:type="dxa"/>
            <w:vAlign w:val="bottom"/>
          </w:tcPr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精神状态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教师情绪饱满，教态亲切，注意习惯的培养，</w:t>
            </w:r>
          </w:p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语言有感染力、启发性、激励性和多样性。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42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师生关系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师生能感受到相互尊重。课堂气氛融洽，学生学</w:t>
            </w:r>
          </w:p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有兴趣，求知欲强。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情感体验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教师教有所悟，学生学有所感，能获得人文启迪</w:t>
            </w:r>
          </w:p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或精神陶冶。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教材扩展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教师能合理找到教材的延伸点，对教材有独特的</w:t>
            </w:r>
          </w:p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理解，努力体现言语意识和积累意识。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教学设计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由浅入深、层层深入，深入浅出，环环相扣，体</w:t>
            </w:r>
          </w:p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现语文学科的特色，有艺术性、有针对性。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课堂实施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有效运用多种手段沟通与生活的联系。课堂有容</w:t>
            </w:r>
          </w:p>
          <w:p>
            <w:pPr>
              <w:pStyle w:val="7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量，有深度，有广度，有实效。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发展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学生参与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全体参与，全程参与，实现参与“面”和参与“量”</w:t>
            </w:r>
          </w:p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的最大化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学习能力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语言表达完整、丰富、灵活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具有感染力；思维</w:t>
            </w:r>
          </w:p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活跃、深刻，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且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有独特见解。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特色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5935" w:type="dxa"/>
            <w:gridSpan w:val="2"/>
            <w:vAlign w:val="center"/>
          </w:tcPr>
          <w:p>
            <w:pPr>
              <w:pStyle w:val="7"/>
              <w:snapToGrid w:val="0"/>
              <w:spacing w:line="300" w:lineRule="auto"/>
              <w:ind w:left="216" w:leftChars="103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整堂课教学设计合理、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巧妙，有突出的个人教学风格，形成特色的语文课堂教学文化。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pStyle w:val="7"/>
              <w:snapToGrid w:val="0"/>
              <w:spacing w:line="300" w:lineRule="auto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</w:tbl>
    <w:p>
      <w:pPr>
        <w:pStyle w:val="7"/>
        <w:snapToGrid w:val="0"/>
        <w:spacing w:line="360" w:lineRule="auto"/>
        <w:ind w:left="105" w:leftChars="50" w:right="105" w:rightChars="5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课题：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     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授课人：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日期：</w:t>
      </w:r>
    </w:p>
    <w:sectPr>
      <w:type w:val="continuous"/>
      <w:pgSz w:w="11907" w:h="16839"/>
      <w:pgMar w:top="1276" w:right="1797" w:bottom="1134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62AC1"/>
    <w:rsid w:val="001E60D9"/>
    <w:rsid w:val="002B0728"/>
    <w:rsid w:val="002D3FBD"/>
    <w:rsid w:val="002F7EC0"/>
    <w:rsid w:val="003026A6"/>
    <w:rsid w:val="003B5B4D"/>
    <w:rsid w:val="004C7B42"/>
    <w:rsid w:val="00573611"/>
    <w:rsid w:val="006550A7"/>
    <w:rsid w:val="00660732"/>
    <w:rsid w:val="00757E85"/>
    <w:rsid w:val="00790E5F"/>
    <w:rsid w:val="00791229"/>
    <w:rsid w:val="00897907"/>
    <w:rsid w:val="008F7E0B"/>
    <w:rsid w:val="009A6B0A"/>
    <w:rsid w:val="009B0085"/>
    <w:rsid w:val="00C16957"/>
    <w:rsid w:val="00CE1068"/>
    <w:rsid w:val="00EE22CB"/>
    <w:rsid w:val="00FC31EC"/>
    <w:rsid w:val="00FD4CD4"/>
    <w:rsid w:val="0F1A3811"/>
    <w:rsid w:val="2E737D40"/>
    <w:rsid w:val="4A9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99</Words>
  <Characters>569</Characters>
  <Lines>4</Lines>
  <Paragraphs>1</Paragraphs>
  <TotalTime>4</TotalTime>
  <ScaleCrop>false</ScaleCrop>
  <LinksUpToDate>false</LinksUpToDate>
  <CharactersWithSpaces>667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2017-07-20T01:35:00Z</dcterms:created>
  <dc:creator>Administrator</dc:creator>
  <cp:lastModifiedBy>赵珊</cp:lastModifiedBy>
  <cp:lastPrinted>2017-07-19T11:01:00Z</cp:lastPrinted>
  <dcterms:modified xsi:type="dcterms:W3CDTF">2020-01-07T07:55:29Z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